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88700f3" w14:textId="88700f3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ED5AC0">
        <w:rPr>
          <w:rFonts w:ascii="Arial" w:hAnsi="Arial" w:cs="Arial"/>
        </w:rPr>
        <w:t>187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ED5AC0">
        <w:rPr>
          <w:rFonts w:ascii="Arial" w:hAnsi="Arial" w:cs="Arial"/>
        </w:rPr>
        <w:t>1</w:t>
      </w:r>
      <w:r w:rsidRPr="00EF6E75" w:rsidR="00B30EDC">
        <w:rPr>
          <w:rFonts w:ascii="Arial" w:hAnsi="Arial" w:cs="Arial"/>
        </w:rPr>
        <w:t>-</w:t>
      </w:r>
      <w:r w:rsidR="00ED5AC0">
        <w:rPr>
          <w:rFonts w:ascii="Arial" w:hAnsi="Arial" w:cs="Arial"/>
        </w:rPr>
        <w:t>51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6F4D79" w:rsidR="00ED5AC0">
        <w:rPr>
          <w:rFonts w:ascii="Arial" w:hAnsi="Arial" w:cs="Arial"/>
        </w:rPr>
        <w:t xml:space="preserve">PADRE PADRONE j.d.o.o. za proizvodnju i preradu mesa u stečaju </w:t>
      </w:r>
      <w:proofErr w:type="spellStart"/>
      <w:r w:rsidRPr="006F4D79" w:rsidR="00ED5AC0">
        <w:rPr>
          <w:rFonts w:ascii="Arial" w:hAnsi="Arial" w:cs="Arial"/>
        </w:rPr>
        <w:t>Drinovci</w:t>
      </w:r>
      <w:proofErr w:type="spellEnd"/>
      <w:r w:rsidRPr="006F4D79" w:rsidR="00ED5AC0">
        <w:rPr>
          <w:rFonts w:ascii="Arial" w:hAnsi="Arial" w:cs="Arial"/>
        </w:rPr>
        <w:t xml:space="preserve">, </w:t>
      </w:r>
      <w:proofErr w:type="spellStart"/>
      <w:r w:rsidRPr="006F4D79" w:rsidR="00ED5AC0">
        <w:rPr>
          <w:rFonts w:ascii="Arial" w:hAnsi="Arial" w:cs="Arial"/>
        </w:rPr>
        <w:t>Ivići</w:t>
      </w:r>
      <w:proofErr w:type="spellEnd"/>
      <w:r w:rsidRPr="006F4D79" w:rsidR="00ED5AC0">
        <w:rPr>
          <w:rFonts w:ascii="Arial" w:hAnsi="Arial" w:cs="Arial"/>
        </w:rPr>
        <w:t xml:space="preserve"> 7, OIB: 13512205268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ED5AC0">
        <w:rPr>
          <w:rFonts w:ascii="Arial" w:hAnsi="Arial" w:cs="Arial"/>
        </w:rPr>
        <w:t>11. siječnja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</w:t>
      </w:r>
      <w:proofErr w:type="spellStart"/>
      <w:r w:rsidRPr="00EF6E75">
        <w:rPr>
          <w:rFonts w:ascii="Arial" w:hAnsi="Arial" w:cs="Arial"/>
        </w:rPr>
        <w:t>Bajlo</w:t>
      </w:r>
      <w:proofErr w:type="spellEnd"/>
      <w:r w:rsidRPr="00EF6E75">
        <w:rPr>
          <w:rFonts w:ascii="Arial" w:hAnsi="Arial" w:cs="Arial"/>
        </w:rPr>
        <w:t xml:space="preserve">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ED5AC0">
        <w:rPr>
          <w:rFonts w:ascii="Arial" w:hAnsi="Arial" w:cs="Arial"/>
        </w:rPr>
        <w:t>10,30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</w:t>
      </w:r>
      <w:r w:rsidRPr="006755E6">
        <w:rPr>
          <w:rFonts w:ascii="Arial" w:hAnsi="Arial" w:cs="Arial"/>
        </w:rPr>
        <w:t xml:space="preserve">n </w:t>
      </w:r>
      <w:r>
        <w:rPr>
          <w:rFonts w:ascii="Arial" w:hAnsi="Arial" w:cs="Arial"/>
        </w:rPr>
        <w:t>Mateo Erceg</w:t>
      </w:r>
      <w:r w:rsidRPr="006755E6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6755E6">
        <w:rPr>
          <w:rFonts w:ascii="Arial" w:hAnsi="Arial" w:cs="Arial"/>
        </w:rPr>
        <w:t>upravitelj.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B63994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>
        <w:rPr>
          <w:rFonts w:ascii="Arial" w:hAnsi="Arial" w:cs="Arial"/>
        </w:rPr>
        <w:t>9. studenog</w:t>
      </w:r>
      <w:r w:rsidRPr="006755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ED5AC0" w:rsidP="001766BC" w:rsidRDefault="00ED5AC0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881B13">
        <w:rPr>
          <w:rFonts w:ascii="Arial" w:hAnsi="Arial" w:cs="Arial"/>
        </w:rPr>
        <w:t>Izjašnjavanje o prijedlogu stečajnog upravitelja za obustavu i zaključenje ovog stečajnog postupka zbog nedostatnosti mase za namirenje troškova stečajnog postupka.</w:t>
      </w:r>
    </w:p>
    <w:p w:rsidRPr="00ED5AC0"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</w:t>
      </w:r>
      <w:r w:rsidRPr="006755E6">
        <w:rPr>
          <w:rFonts w:ascii="Arial" w:hAnsi="Arial" w:cs="Arial"/>
        </w:rPr>
        <w:t xml:space="preserve"> upravitelj </w:t>
      </w:r>
      <w:r>
        <w:rPr>
          <w:rFonts w:ascii="Arial" w:hAnsi="Arial" w:cs="Arial"/>
        </w:rPr>
        <w:t xml:space="preserve">navodi da </w:t>
      </w:r>
      <w:r w:rsidR="00B63994">
        <w:rPr>
          <w:rFonts w:ascii="Arial" w:hAnsi="Arial" w:cs="Arial"/>
        </w:rPr>
        <w:t>je unovčenjem stečajne mase uprihođen iznos od 77.309,69 kuna odnosno 10.260,76 eura. Troškovi postupka su obzirom na iznos nagrade prema unovčenju 1.764,85 eura te ostali troškovi u iznosu od 13.167,80 eura što znači da bi 2.907,05 eura nedosta</w:t>
      </w:r>
      <w:r w:rsidR="00407B87">
        <w:rPr>
          <w:rFonts w:ascii="Arial" w:hAnsi="Arial" w:cs="Arial"/>
        </w:rPr>
        <w:t>jalo da se podmire svi troškovi, pa smatra da bi trebalo troškove uključujući i njegove podmirit recipročno.</w:t>
      </w:r>
    </w:p>
    <w:p w:rsidR="00ED5AC0" w:rsidP="00ED5AC0" w:rsidRDefault="00ED5AC0">
      <w:pPr>
        <w:jc w:val="both"/>
        <w:rPr>
          <w:rFonts w:ascii="Arial" w:hAnsi="Arial" w:cs="Arial"/>
        </w:rPr>
      </w:pPr>
    </w:p>
    <w:p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10</w:t>
      </w:r>
      <w:r w:rsidRPr="006755E6">
        <w:rPr>
          <w:rFonts w:ascii="Arial" w:hAnsi="Arial" w:cs="Arial"/>
        </w:rPr>
        <w:t>,</w:t>
      </w:r>
      <w:r w:rsidR="00407B87">
        <w:rPr>
          <w:rFonts w:ascii="Arial" w:hAnsi="Arial" w:cs="Arial"/>
        </w:rPr>
        <w:t>39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Pr="00EF6E75" w:rsidR="001B5640" w:rsidP="00ED5AC0" w:rsidRDefault="001B5640">
      <w:pPr>
        <w:jc w:val="both"/>
        <w:rPr>
          <w:rFonts w:ascii="Arial" w:hAnsi="Arial" w:cs="Arial"/>
        </w:rPr>
      </w:pPr>
    </w:p>
    <w:sectPr w:rsidRPr="00EF6E75" w:rsidR="001B5640" w:rsidSect="00F47FB5">
      <w:headerReference w:type="default" r:id="rId9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ED5AC0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785280">
      <w:rPr>
        <w:rFonts w:ascii="Arial" w:hAnsi="Arial" w:cs="Arial"/>
      </w:rPr>
      <w:t>195</w:t>
    </w:r>
    <w:r w:rsidRPr="00EF6E75" w:rsidR="002316EC">
      <w:rPr>
        <w:rFonts w:ascii="Arial" w:hAnsi="Arial" w:cs="Arial"/>
      </w:rPr>
      <w:t>/</w:t>
    </w:r>
    <w:r w:rsidR="00785280">
      <w:rPr>
        <w:rFonts w:ascii="Arial" w:hAnsi="Arial" w:cs="Arial"/>
      </w:rPr>
      <w:t>20</w:t>
    </w:r>
    <w:r w:rsidRPr="00EF6E75" w:rsidR="00A65177">
      <w:rPr>
        <w:rFonts w:ascii="Arial" w:hAnsi="Arial" w:cs="Arial"/>
      </w:rPr>
      <w:t>-</w:t>
    </w:r>
    <w:r w:rsidR="00796D0D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19"/>
  </w:num>
  <w:num w:numId="4">
    <w:abstractNumId w:val="29"/>
  </w:num>
  <w:num w:numId="5">
    <w:abstractNumId w:val="8"/>
  </w:num>
  <w:num w:numId="6">
    <w:abstractNumId w:val="20"/>
  </w:num>
  <w:num w:numId="7">
    <w:abstractNumId w:val="9"/>
  </w:num>
  <w:num w:numId="8">
    <w:abstractNumId w:val="7"/>
  </w:num>
  <w:num w:numId="9">
    <w:abstractNumId w:val="10"/>
  </w:num>
  <w:num w:numId="10">
    <w:abstractNumId w:val="28"/>
  </w:num>
  <w:num w:numId="11">
    <w:abstractNumId w:val="3"/>
  </w:num>
  <w:num w:numId="12">
    <w:abstractNumId w:val="18"/>
  </w:num>
  <w:num w:numId="13">
    <w:abstractNumId w:val="33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2"/>
  </w:num>
  <w:num w:numId="18">
    <w:abstractNumId w:val="1"/>
  </w:num>
  <w:num w:numId="19">
    <w:abstractNumId w:val="14"/>
  </w:num>
  <w:num w:numId="20">
    <w:abstractNumId w:val="21"/>
  </w:num>
  <w:num w:numId="21">
    <w:abstractNumId w:val="31"/>
  </w:num>
  <w:num w:numId="22">
    <w:abstractNumId w:val="17"/>
  </w:num>
  <w:num w:numId="23">
    <w:abstractNumId w:val="16"/>
  </w:num>
  <w:num w:numId="24">
    <w:abstractNumId w:val="25"/>
  </w:num>
  <w:num w:numId="25">
    <w:abstractNumId w:val="13"/>
  </w:num>
  <w:num w:numId="26">
    <w:abstractNumId w:val="2"/>
  </w:num>
  <w:num w:numId="27">
    <w:abstractNumId w:val="30"/>
  </w:num>
  <w:num w:numId="28">
    <w:abstractNumId w:val="5"/>
  </w:num>
  <w:num w:numId="29">
    <w:abstractNumId w:val="11"/>
  </w:num>
  <w:num w:numId="30">
    <w:abstractNumId w:val="15"/>
  </w:num>
  <w:num w:numId="31">
    <w:abstractNumId w:val="0"/>
  </w:num>
  <w:num w:numId="32">
    <w:abstractNumId w:val="26"/>
  </w:num>
  <w:num w:numId="33">
    <w:abstractNumId w:val="23"/>
  </w:num>
  <w:num w:numId="34">
    <w:abstractNumId w:val="6"/>
  </w:num>
  <w:num w:numId="35">
    <w:abstractNumId w:val="3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07B87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63994"/>
    <w:rsid w:val="00B7398C"/>
    <w:rsid w:val="00B7562A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05A60021-BB2C-48CF-A6BD-3B801FCD793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1</properties:Pages>
  <properties:Words>182</properties:Words>
  <properties:Characters>1049</properties:Characters>
  <properties:Lines>8</properties:Lines>
  <properties:Paragraphs>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2023-01-11T06:55:00Z</dcterms:created>
  <dc:creator>abajlo</dc:creator>
  <cp:lastModifiedBy>Ardena Bajlo</cp:lastModifiedBy>
  <cp:lastPrinted>2019-09-24T07:41:00Z</cp:lastPrinted>
  <dcterms:modified xmlns:xsi="http://www.w3.org/2001/XMLSchema-instance" xsi:type="dcterms:W3CDTF">2023-01-11T09:39:00Z</dcterms:modified>
  <cp:revision>4</cp:revision>
  <dc:title>REPUBLIKA HRVATSKA</dc:title>
</cp:coreProperties>
</file>